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C4D11" w14:textId="2C7D86EC" w:rsidR="00514BB4" w:rsidRPr="009D396E" w:rsidRDefault="009D396E">
      <w:pPr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PUČKO OTVORENO UČILIŠTE PREGRADA</w:t>
      </w:r>
    </w:p>
    <w:p w14:paraId="66ADD7C9" w14:textId="2832EDBF" w:rsidR="009D396E" w:rsidRPr="009D396E" w:rsidRDefault="009D396E">
      <w:pPr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TRG GOSPE KUNAGORSKE 3, PREGRADA</w:t>
      </w:r>
    </w:p>
    <w:p w14:paraId="44D78410" w14:textId="18AD0164" w:rsidR="009D396E" w:rsidRPr="009D396E" w:rsidRDefault="009D396E">
      <w:pPr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OIB: 62928882154</w:t>
      </w:r>
    </w:p>
    <w:p w14:paraId="401B15CC" w14:textId="6073B48A" w:rsidR="009D396E" w:rsidRPr="009D396E" w:rsidRDefault="009D396E">
      <w:pPr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UPRAVNO VIJEĆE</w:t>
      </w:r>
    </w:p>
    <w:p w14:paraId="51E1FD48" w14:textId="14DCF79B" w:rsidR="009D396E" w:rsidRPr="006D7CFF" w:rsidRDefault="009D396E" w:rsidP="00FC76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9934D" w14:textId="77777777" w:rsidR="00D3397E" w:rsidRPr="009D396E" w:rsidRDefault="00D3397E">
      <w:pPr>
        <w:rPr>
          <w:rFonts w:ascii="Times New Roman" w:hAnsi="Times New Roman" w:cs="Times New Roman"/>
          <w:sz w:val="24"/>
          <w:szCs w:val="24"/>
        </w:rPr>
      </w:pPr>
    </w:p>
    <w:p w14:paraId="58BE351F" w14:textId="11AAA5CF" w:rsidR="009D396E" w:rsidRPr="009D396E" w:rsidRDefault="009D396E" w:rsidP="009D396E">
      <w:pPr>
        <w:jc w:val="right"/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GRADSKO VIJEĆE GRADA PREGRADE</w:t>
      </w:r>
    </w:p>
    <w:p w14:paraId="5AA7AB2C" w14:textId="456C7CED" w:rsidR="009D396E" w:rsidRPr="009D396E" w:rsidRDefault="009D396E" w:rsidP="009D396E">
      <w:pPr>
        <w:jc w:val="right"/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JOSIPA KARLA TUŠKANA 2</w:t>
      </w:r>
    </w:p>
    <w:p w14:paraId="6E017A7E" w14:textId="6570AFE0" w:rsidR="009D396E" w:rsidRPr="009D396E" w:rsidRDefault="009D396E" w:rsidP="009D396E">
      <w:pPr>
        <w:jc w:val="right"/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PREGRADA</w:t>
      </w:r>
    </w:p>
    <w:p w14:paraId="2F1801E3" w14:textId="470D2F51" w:rsidR="009D396E" w:rsidRPr="009D396E" w:rsidRDefault="009D396E" w:rsidP="009D396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FDD05B3" w14:textId="7FE260A9" w:rsidR="009D396E" w:rsidRPr="009D396E" w:rsidRDefault="009D396E" w:rsidP="009D396E">
      <w:pPr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>Predmet: Pr</w:t>
      </w:r>
      <w:r w:rsidR="00375CD7">
        <w:rPr>
          <w:rFonts w:ascii="Times New Roman" w:hAnsi="Times New Roman" w:cs="Times New Roman"/>
          <w:sz w:val="24"/>
          <w:szCs w:val="24"/>
        </w:rPr>
        <w:t>ijedlog</w:t>
      </w:r>
      <w:r w:rsidR="004A2285">
        <w:rPr>
          <w:rFonts w:ascii="Times New Roman" w:hAnsi="Times New Roman" w:cs="Times New Roman"/>
          <w:sz w:val="24"/>
          <w:szCs w:val="24"/>
        </w:rPr>
        <w:t xml:space="preserve"> </w:t>
      </w:r>
      <w:r w:rsidR="00375CD7">
        <w:rPr>
          <w:rFonts w:ascii="Times New Roman" w:hAnsi="Times New Roman" w:cs="Times New Roman"/>
          <w:sz w:val="24"/>
          <w:szCs w:val="24"/>
        </w:rPr>
        <w:t xml:space="preserve">Odluke o izmjenama i dopunama Odluke o osnivanju </w:t>
      </w:r>
      <w:r w:rsidRPr="009D396E">
        <w:rPr>
          <w:rFonts w:ascii="Times New Roman" w:hAnsi="Times New Roman" w:cs="Times New Roman"/>
          <w:sz w:val="24"/>
          <w:szCs w:val="24"/>
        </w:rPr>
        <w:t>Pučkog otvorenog učilišta</w:t>
      </w:r>
    </w:p>
    <w:p w14:paraId="6F68BBFD" w14:textId="00E91CCE" w:rsidR="009D396E" w:rsidRPr="009D396E" w:rsidRDefault="009D396E" w:rsidP="009D396E">
      <w:pPr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A2285">
        <w:rPr>
          <w:rFonts w:ascii="Times New Roman" w:hAnsi="Times New Roman" w:cs="Times New Roman"/>
          <w:sz w:val="24"/>
          <w:szCs w:val="24"/>
        </w:rPr>
        <w:t>dostavlja se</w:t>
      </w:r>
    </w:p>
    <w:p w14:paraId="2263ACB8" w14:textId="64E5C53D" w:rsidR="009D396E" w:rsidRPr="009D396E" w:rsidRDefault="009D396E" w:rsidP="009D396E">
      <w:pPr>
        <w:rPr>
          <w:rFonts w:ascii="Times New Roman" w:hAnsi="Times New Roman" w:cs="Times New Roman"/>
          <w:sz w:val="24"/>
          <w:szCs w:val="24"/>
        </w:rPr>
      </w:pPr>
    </w:p>
    <w:p w14:paraId="5DCCB06A" w14:textId="06842849" w:rsidR="009D396E" w:rsidRPr="009D396E" w:rsidRDefault="009D396E" w:rsidP="009D396E">
      <w:pPr>
        <w:jc w:val="both"/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ab/>
        <w:t xml:space="preserve">Upravno vijeće Pučkog otvorenog učilišta Pregrada </w:t>
      </w:r>
      <w:r w:rsidR="00375CD7">
        <w:rPr>
          <w:rFonts w:ascii="Times New Roman" w:hAnsi="Times New Roman" w:cs="Times New Roman"/>
          <w:sz w:val="24"/>
          <w:szCs w:val="24"/>
        </w:rPr>
        <w:t>predlaže osnivaču Učilišta, Gradskom vijeću, odnosno Gradu Pregradi, izmjene i dopune Odluke o osnivanju POU Pregrada, a radi dodavanja muzejske djelatnosti</w:t>
      </w:r>
      <w:r w:rsidR="00FC7650">
        <w:rPr>
          <w:rFonts w:ascii="Times New Roman" w:hAnsi="Times New Roman" w:cs="Times New Roman"/>
          <w:sz w:val="24"/>
          <w:szCs w:val="24"/>
        </w:rPr>
        <w:t xml:space="preserve"> te djelatnosti arheoloških istraživanja</w:t>
      </w:r>
      <w:r w:rsidR="00375CD7">
        <w:rPr>
          <w:rFonts w:ascii="Times New Roman" w:hAnsi="Times New Roman" w:cs="Times New Roman"/>
          <w:sz w:val="24"/>
          <w:szCs w:val="24"/>
        </w:rPr>
        <w:t xml:space="preserve"> pod djelatnosti Učilišta.</w:t>
      </w:r>
    </w:p>
    <w:p w14:paraId="4BE6FFF6" w14:textId="21315BD2" w:rsidR="009D396E" w:rsidRDefault="009D396E" w:rsidP="009D396E">
      <w:pPr>
        <w:jc w:val="both"/>
        <w:rPr>
          <w:rFonts w:ascii="Times New Roman" w:hAnsi="Times New Roman" w:cs="Times New Roman"/>
          <w:sz w:val="24"/>
          <w:szCs w:val="24"/>
        </w:rPr>
      </w:pPr>
      <w:r w:rsidRPr="009D396E">
        <w:rPr>
          <w:rFonts w:ascii="Times New Roman" w:hAnsi="Times New Roman" w:cs="Times New Roman"/>
          <w:sz w:val="24"/>
          <w:szCs w:val="24"/>
        </w:rPr>
        <w:tab/>
      </w:r>
      <w:r w:rsidR="00375CD7">
        <w:rPr>
          <w:rFonts w:ascii="Times New Roman" w:hAnsi="Times New Roman" w:cs="Times New Roman"/>
          <w:sz w:val="24"/>
          <w:szCs w:val="24"/>
        </w:rPr>
        <w:t>Navedeni prijedlog proizlazi iz tendencije budućeg spajanja gradskog Muzeja i Učilišta, a sve kako bi se djelovalo kroz samo jednu javnu ustanovu, te time smanjili troškovi poslovanja kroz dvije različite javne ustanove.</w:t>
      </w:r>
    </w:p>
    <w:p w14:paraId="016C0C13" w14:textId="3F7496B1" w:rsidR="00D3397E" w:rsidRDefault="009D396E" w:rsidP="009D39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3045C64" w14:textId="497D05F6" w:rsidR="00D3397E" w:rsidRDefault="00D3397E" w:rsidP="009D39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 poštovanjem</w:t>
      </w:r>
    </w:p>
    <w:p w14:paraId="5C5A7BEB" w14:textId="372557D9" w:rsidR="00D3397E" w:rsidRDefault="00D3397E" w:rsidP="00D3397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Predsjednica Upravnog vijeća</w:t>
      </w:r>
    </w:p>
    <w:p w14:paraId="2EA7E6F1" w14:textId="6E7A54FA" w:rsidR="00D3397E" w:rsidRDefault="00D3397E" w:rsidP="00D3397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 PREGRADA</w:t>
      </w:r>
    </w:p>
    <w:p w14:paraId="661AFBD8" w14:textId="50EDE014" w:rsidR="00D3397E" w:rsidRDefault="00D3397E" w:rsidP="00D3397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Zdravka Žiger</w:t>
      </w:r>
      <w:r w:rsidR="004972A4">
        <w:rPr>
          <w:rFonts w:ascii="Times New Roman" w:hAnsi="Times New Roman" w:cs="Times New Roman"/>
          <w:sz w:val="24"/>
          <w:szCs w:val="24"/>
        </w:rPr>
        <w:t>,v.r.</w:t>
      </w:r>
    </w:p>
    <w:p w14:paraId="24CAA611" w14:textId="0D51A7D8" w:rsidR="004A2285" w:rsidRDefault="004A2285" w:rsidP="00D3397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0A0B425" w14:textId="02BF6BA2" w:rsidR="004A2285" w:rsidRDefault="004A2285" w:rsidP="004A22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PRILOG:</w:t>
      </w:r>
    </w:p>
    <w:p w14:paraId="0490E279" w14:textId="07C7836C" w:rsidR="004A2285" w:rsidRDefault="004A2285" w:rsidP="004A2285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Odluke.</w:t>
      </w:r>
    </w:p>
    <w:p w14:paraId="0C0988A0" w14:textId="7C5329C1" w:rsidR="006D7CFF" w:rsidRDefault="006D7CFF" w:rsidP="006D7CFF">
      <w:pPr>
        <w:rPr>
          <w:rFonts w:ascii="Times New Roman" w:hAnsi="Times New Roman" w:cs="Times New Roman"/>
          <w:sz w:val="24"/>
          <w:szCs w:val="24"/>
        </w:rPr>
      </w:pPr>
    </w:p>
    <w:p w14:paraId="1833A506" w14:textId="707E7EA8" w:rsidR="006D7CFF" w:rsidRPr="006D7CFF" w:rsidRDefault="006D7CFF" w:rsidP="00FC76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D7CFF" w:rsidRPr="006D7CFF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529A6"/>
    <w:multiLevelType w:val="hybridMultilevel"/>
    <w:tmpl w:val="FCEEBE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F6E2F"/>
    <w:multiLevelType w:val="hybridMultilevel"/>
    <w:tmpl w:val="5568F65A"/>
    <w:lvl w:ilvl="0" w:tplc="28BE89F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DA16FE4"/>
    <w:multiLevelType w:val="hybridMultilevel"/>
    <w:tmpl w:val="AEE654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240237">
    <w:abstractNumId w:val="1"/>
  </w:num>
  <w:num w:numId="2" w16cid:durableId="1020669907">
    <w:abstractNumId w:val="2"/>
  </w:num>
  <w:num w:numId="3" w16cid:durableId="13660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6E"/>
    <w:rsid w:val="00375CD7"/>
    <w:rsid w:val="004972A4"/>
    <w:rsid w:val="004A2285"/>
    <w:rsid w:val="00514BB4"/>
    <w:rsid w:val="006D1B60"/>
    <w:rsid w:val="006D7CFF"/>
    <w:rsid w:val="00715CF5"/>
    <w:rsid w:val="009D396E"/>
    <w:rsid w:val="00D3397E"/>
    <w:rsid w:val="00FC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7F24"/>
  <w15:chartTrackingRefBased/>
  <w15:docId w15:val="{3EAD9EE7-9122-4857-89AA-1125745E3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3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Marija Marjanović</cp:lastModifiedBy>
  <cp:revision>5</cp:revision>
  <dcterms:created xsi:type="dcterms:W3CDTF">2022-08-18T05:41:00Z</dcterms:created>
  <dcterms:modified xsi:type="dcterms:W3CDTF">2022-09-05T09:39:00Z</dcterms:modified>
</cp:coreProperties>
</file>